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60" w:rsidRDefault="008651F1">
      <w:pPr>
        <w:spacing w:after="0"/>
      </w:pPr>
      <w:r>
        <w:t>別紙</w:t>
      </w:r>
    </w:p>
    <w:p w:rsidR="00F73760" w:rsidRDefault="008651F1">
      <w:pPr>
        <w:spacing w:after="171"/>
        <w:ind w:left="3442" w:right="3001" w:hanging="10"/>
        <w:jc w:val="center"/>
      </w:pPr>
      <w:r>
        <w:rPr>
          <w:sz w:val="24"/>
        </w:rPr>
        <w:t>管制船事前通報</w:t>
      </w:r>
    </w:p>
    <w:p w:rsidR="008651F1" w:rsidRDefault="008651F1" w:rsidP="008651F1">
      <w:pPr>
        <w:tabs>
          <w:tab w:val="center" w:pos="7084"/>
          <w:tab w:val="right" w:pos="8901"/>
        </w:tabs>
        <w:spacing w:after="292"/>
      </w:pPr>
      <w:r>
        <w:tab/>
      </w:r>
      <w:r>
        <w:rPr>
          <w:rFonts w:hint="eastAsia"/>
        </w:rPr>
        <w:t xml:space="preserve">　　　　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F73760" w:rsidRDefault="008651F1" w:rsidP="008651F1">
      <w:pPr>
        <w:tabs>
          <w:tab w:val="center" w:pos="7084"/>
          <w:tab w:val="right" w:pos="8901"/>
        </w:tabs>
        <w:spacing w:after="292"/>
      </w:pPr>
      <w:r>
        <w:t>水島港長</w:t>
      </w:r>
      <w:r w:rsidR="0081620F">
        <w:rPr>
          <w:rFonts w:hint="eastAsia"/>
        </w:rPr>
        <w:t xml:space="preserve">　</w:t>
      </w:r>
      <w:r>
        <w:t>殿 (備讃瀬戸海上交通センター経由)</w:t>
      </w:r>
    </w:p>
    <w:p w:rsidR="00F73760" w:rsidRDefault="008651F1">
      <w:pPr>
        <w:spacing w:after="1"/>
        <w:ind w:left="3375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637" name="Picture 3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" name="Picture 36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760" w:rsidRDefault="008651F1">
      <w:pPr>
        <w:spacing w:after="193"/>
        <w:ind w:left="3442" w:right="14" w:hanging="10"/>
        <w:jc w:val="center"/>
      </w:pPr>
      <w:r>
        <w:rPr>
          <w:sz w:val="24"/>
        </w:rPr>
        <w:t>船長の氏名</w:t>
      </w:r>
      <w:r>
        <w:rPr>
          <w:noProof/>
        </w:rPr>
        <mc:AlternateContent>
          <mc:Choice Requires="wpg">
            <w:drawing>
              <wp:inline distT="0" distB="0" distL="0" distR="0">
                <wp:extent cx="2467388" cy="13704"/>
                <wp:effectExtent l="0" t="0" r="0" b="0"/>
                <wp:docPr id="7974" name="Group 7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7388" cy="13704"/>
                          <a:chOff x="0" y="0"/>
                          <a:chExt cx="2467388" cy="13704"/>
                        </a:xfrm>
                      </wpg:grpSpPr>
                      <wps:wsp>
                        <wps:cNvPr id="7973" name="Shape 7973"/>
                        <wps:cNvSpPr/>
                        <wps:spPr>
                          <a:xfrm>
                            <a:off x="0" y="0"/>
                            <a:ext cx="2467388" cy="1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388" h="13704">
                                <a:moveTo>
                                  <a:pt x="0" y="6852"/>
                                </a:moveTo>
                                <a:lnTo>
                                  <a:pt x="2467388" y="6852"/>
                                </a:lnTo>
                              </a:path>
                            </a:pathLst>
                          </a:custGeom>
                          <a:ln w="1370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4" style="width:194.283pt;height:1.07907pt;mso-position-horizontal-relative:char;mso-position-vertical-relative:line" coordsize="24673,137">
                <v:shape id="Shape 7973" style="position:absolute;width:24673;height:137;left:0;top:0;" coordsize="2467388,13704" path="m0,6852l2467388,6852">
                  <v:stroke weight="1.079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73760" w:rsidRDefault="008651F1" w:rsidP="0081620F">
      <w:pPr>
        <w:spacing w:after="56"/>
        <w:ind w:left="3544" w:hanging="254"/>
        <w:jc w:val="center"/>
      </w:pPr>
      <w:r>
        <w:rPr>
          <w:sz w:val="24"/>
        </w:rPr>
        <w:t>提出者の氏名及び連絡先</w:t>
      </w:r>
      <w:r>
        <w:rPr>
          <w:noProof/>
        </w:rPr>
        <mc:AlternateContent>
          <mc:Choice Requires="wpg">
            <w:drawing>
              <wp:inline distT="0" distB="0" distL="0" distR="0">
                <wp:extent cx="1475863" cy="13704"/>
                <wp:effectExtent l="0" t="0" r="0" b="0"/>
                <wp:docPr id="7976" name="Group 7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863" cy="13704"/>
                          <a:chOff x="0" y="0"/>
                          <a:chExt cx="1475863" cy="13704"/>
                        </a:xfrm>
                      </wpg:grpSpPr>
                      <wps:wsp>
                        <wps:cNvPr id="7975" name="Shape 7975"/>
                        <wps:cNvSpPr/>
                        <wps:spPr>
                          <a:xfrm>
                            <a:off x="0" y="0"/>
                            <a:ext cx="1475863" cy="1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863" h="13704">
                                <a:moveTo>
                                  <a:pt x="0" y="6852"/>
                                </a:moveTo>
                                <a:lnTo>
                                  <a:pt x="1475863" y="6852"/>
                                </a:lnTo>
                              </a:path>
                            </a:pathLst>
                          </a:custGeom>
                          <a:ln w="1370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6" style="width:116.21pt;height:1.07907pt;mso-position-horizontal-relative:char;mso-position-vertical-relative:line" coordsize="14758,137">
                <v:shape id="Shape 7975" style="position:absolute;width:14758;height:137;left:0;top:0;" coordsize="1475863,13704" path="m0,6852l1475863,6852">
                  <v:stroke weight="1.079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73760" w:rsidRDefault="008651F1">
      <w:pPr>
        <w:spacing w:after="284"/>
        <w:ind w:left="4418"/>
      </w:pPr>
      <w:r>
        <w:rPr>
          <w:noProof/>
        </w:rPr>
        <mc:AlternateContent>
          <mc:Choice Requires="wpg">
            <w:drawing>
              <wp:inline distT="0" distB="0" distL="0" distR="0">
                <wp:extent cx="2842066" cy="13704"/>
                <wp:effectExtent l="0" t="0" r="0" b="0"/>
                <wp:docPr id="7978" name="Group 7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066" cy="13704"/>
                          <a:chOff x="0" y="0"/>
                          <a:chExt cx="2842066" cy="13704"/>
                        </a:xfrm>
                      </wpg:grpSpPr>
                      <wps:wsp>
                        <wps:cNvPr id="7977" name="Shape 7977"/>
                        <wps:cNvSpPr/>
                        <wps:spPr>
                          <a:xfrm>
                            <a:off x="0" y="0"/>
                            <a:ext cx="2842066" cy="1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066" h="13704">
                                <a:moveTo>
                                  <a:pt x="0" y="6852"/>
                                </a:moveTo>
                                <a:lnTo>
                                  <a:pt x="2842066" y="6852"/>
                                </a:lnTo>
                              </a:path>
                            </a:pathLst>
                          </a:custGeom>
                          <a:ln w="1370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8" style="width:223.785pt;height:1.07909pt;mso-position-horizontal-relative:char;mso-position-vertical-relative:line" coordsize="28420,137">
                <v:shape id="Shape 7977" style="position:absolute;width:28420;height:137;left:0;top:0;" coordsize="2842066,13704" path="m0,6852l2842066,6852">
                  <v:stroke weight="1.0790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73760" w:rsidRDefault="008651F1">
      <w:pPr>
        <w:spacing w:after="0"/>
        <w:ind w:left="89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644262</wp:posOffset>
            </wp:positionH>
            <wp:positionV relativeFrom="page">
              <wp:posOffset>2073915</wp:posOffset>
            </wp:positionV>
            <wp:extent cx="9138" cy="4568"/>
            <wp:effectExtent l="0" t="0" r="0" b="0"/>
            <wp:wrapSquare wrapText="bothSides"/>
            <wp:docPr id="3636" name="Picture 3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" name="Picture 36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6634533</wp:posOffset>
            </wp:positionH>
            <wp:positionV relativeFrom="page">
              <wp:posOffset>9579293</wp:posOffset>
            </wp:positionV>
            <wp:extent cx="9138" cy="4568"/>
            <wp:effectExtent l="0" t="0" r="0" b="0"/>
            <wp:wrapSquare wrapText="bothSides"/>
            <wp:docPr id="3639" name="Picture 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" name="Picture 36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港則法第</w:t>
      </w:r>
      <w:r w:rsidR="00872308">
        <w:rPr>
          <w:sz w:val="24"/>
        </w:rPr>
        <w:t>3 8</w:t>
      </w:r>
      <w:r>
        <w:rPr>
          <w:sz w:val="24"/>
        </w:rPr>
        <w:t>条第2項の規定により、下記のとおり通報します。</w:t>
      </w:r>
    </w:p>
    <w:tbl>
      <w:tblPr>
        <w:tblStyle w:val="TableGrid"/>
        <w:tblW w:w="9065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20"/>
        <w:gridCol w:w="9045"/>
      </w:tblGrid>
      <w:tr w:rsidR="00F73760" w:rsidTr="005C2669">
        <w:trPr>
          <w:trHeight w:val="6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760" w:rsidRDefault="008651F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9138" cy="9136"/>
                  <wp:effectExtent l="0" t="0" r="0" b="0"/>
                  <wp:docPr id="3638" name="Picture 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Picture 3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8" cy="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73760" w:rsidRDefault="00F73760">
            <w:pPr>
              <w:spacing w:after="0"/>
              <w:ind w:left="-1270" w:right="10290"/>
            </w:pPr>
          </w:p>
          <w:tbl>
            <w:tblPr>
              <w:tblStyle w:val="TableGrid"/>
              <w:tblW w:w="8995" w:type="dxa"/>
              <w:tblInd w:w="25" w:type="dxa"/>
              <w:tblLayout w:type="fixed"/>
              <w:tblCellMar>
                <w:top w:w="43" w:type="dxa"/>
                <w:left w:w="50" w:type="dxa"/>
                <w:bottom w:w="56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1806"/>
              <w:gridCol w:w="1829"/>
              <w:gridCol w:w="301"/>
              <w:gridCol w:w="252"/>
              <w:gridCol w:w="1688"/>
              <w:gridCol w:w="1320"/>
              <w:gridCol w:w="1799"/>
            </w:tblGrid>
            <w:tr w:rsidR="00CD1C63" w:rsidTr="00532D22">
              <w:trPr>
                <w:trHeight w:val="710"/>
              </w:trPr>
              <w:tc>
                <w:tcPr>
                  <w:tcW w:w="1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D1C63" w:rsidRPr="006F51DA" w:rsidRDefault="00CD1C63">
                  <w:pPr>
                    <w:spacing w:after="0"/>
                    <w:ind w:left="14" w:firstLine="1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5341E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5341E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6F51DA">
                    <w:rPr>
                      <w:sz w:val="20"/>
                      <w:szCs w:val="20"/>
                    </w:rPr>
                    <w:t>信号符字又は船舶の番号</w:t>
                  </w:r>
                </w:p>
              </w:tc>
              <w:tc>
                <w:tcPr>
                  <w:tcW w:w="238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D1C63" w:rsidRPr="005341E8" w:rsidRDefault="00CD1C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D1C63" w:rsidRPr="006F51DA" w:rsidRDefault="00CD1C63" w:rsidP="0081620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5341E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5341E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6F51DA">
                    <w:rPr>
                      <w:sz w:val="20"/>
                      <w:szCs w:val="20"/>
                    </w:rPr>
                    <w:t>船舶の名称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D1C63" w:rsidRPr="006F51DA" w:rsidRDefault="00CD1C6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D1C63" w:rsidTr="00C148D3">
              <w:trPr>
                <w:trHeight w:val="683"/>
              </w:trPr>
              <w:tc>
                <w:tcPr>
                  <w:tcW w:w="1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D1C63" w:rsidRPr="006F51DA" w:rsidRDefault="0081620F" w:rsidP="0081620F">
                  <w:pPr>
                    <w:spacing w:after="0" w:line="60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 xml:space="preserve"> 3 )</w:t>
                  </w:r>
                  <w:r>
                    <w:rPr>
                      <w:rFonts w:hint="eastAsia"/>
                      <w:sz w:val="20"/>
                      <w:szCs w:val="20"/>
                    </w:rPr>
                    <w:t>船舶の全長</w:t>
                  </w:r>
                </w:p>
              </w:tc>
              <w:tc>
                <w:tcPr>
                  <w:tcW w:w="238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D1C63" w:rsidRPr="006F51DA" w:rsidRDefault="00CD1C63" w:rsidP="00787B28">
                  <w:pPr>
                    <w:spacing w:after="0"/>
                    <w:ind w:right="9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D1C63" w:rsidRPr="006F51DA" w:rsidRDefault="00CD1C63" w:rsidP="0081620F">
                  <w:pPr>
                    <w:spacing w:after="0"/>
                    <w:rPr>
                      <w:sz w:val="20"/>
                      <w:szCs w:val="20"/>
                    </w:rPr>
                  </w:pPr>
                  <w:r w:rsidRPr="006F51DA">
                    <w:rPr>
                      <w:sz w:val="20"/>
                      <w:szCs w:val="20"/>
                    </w:rPr>
                    <w:t>( 4 )総トン数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D1C63" w:rsidRPr="006F51DA" w:rsidRDefault="00CD1C63" w:rsidP="006F51DA">
                  <w:pPr>
                    <w:spacing w:after="0"/>
                    <w:ind w:right="489"/>
                    <w:rPr>
                      <w:sz w:val="20"/>
                      <w:szCs w:val="20"/>
                    </w:rPr>
                  </w:pPr>
                </w:p>
              </w:tc>
            </w:tr>
            <w:tr w:rsidR="005341E8" w:rsidTr="005341E8">
              <w:trPr>
                <w:trHeight w:val="818"/>
              </w:trPr>
              <w:tc>
                <w:tcPr>
                  <w:tcW w:w="36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341E8" w:rsidRDefault="005341E8">
                  <w:pPr>
                    <w:rPr>
                      <w:sz w:val="20"/>
                      <w:szCs w:val="20"/>
                    </w:rPr>
                  </w:pPr>
                  <w:r w:rsidRPr="006F51DA">
                    <w:rPr>
                      <w:sz w:val="20"/>
                      <w:szCs w:val="20"/>
                    </w:rPr>
                    <w:t>( 5 )</w:t>
                  </w:r>
                  <w:r>
                    <w:rPr>
                      <w:sz w:val="20"/>
                      <w:szCs w:val="20"/>
                    </w:rPr>
                    <w:t>積載している危険物の種類</w:t>
                  </w:r>
                  <w:bookmarkStart w:id="0" w:name="_GoBack"/>
                  <w:bookmarkEnd w:id="0"/>
                </w:p>
                <w:p w:rsidR="005341E8" w:rsidRPr="006F51DA" w:rsidRDefault="005341E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6F51DA">
                    <w:rPr>
                      <w:sz w:val="20"/>
                      <w:szCs w:val="20"/>
                    </w:rPr>
                    <w:t>危険物積載船に限る。)</w:t>
                  </w:r>
                </w:p>
              </w:tc>
              <w:tc>
                <w:tcPr>
                  <w:tcW w:w="536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341E8" w:rsidRPr="006F51DA" w:rsidRDefault="005341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D1C63" w:rsidTr="00CD1C63">
              <w:trPr>
                <w:trHeight w:val="413"/>
              </w:trPr>
              <w:tc>
                <w:tcPr>
                  <w:tcW w:w="3635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CD1C63" w:rsidRPr="006F51DA" w:rsidRDefault="00CD1C63">
                  <w:pPr>
                    <w:spacing w:after="286"/>
                    <w:ind w:left="36"/>
                    <w:rPr>
                      <w:sz w:val="20"/>
                      <w:szCs w:val="20"/>
                    </w:rPr>
                  </w:pPr>
                  <w:r w:rsidRPr="006F51DA">
                    <w:rPr>
                      <w:sz w:val="20"/>
                      <w:szCs w:val="20"/>
                    </w:rPr>
                    <w:t>( 6 )係留施設</w:t>
                  </w:r>
                </w:p>
                <w:p w:rsidR="00CD1C63" w:rsidRPr="006F51DA" w:rsidRDefault="00CD1C63">
                  <w:pPr>
                    <w:spacing w:after="0"/>
                    <w:ind w:left="43"/>
                    <w:rPr>
                      <w:sz w:val="20"/>
                      <w:szCs w:val="20"/>
                    </w:rPr>
                  </w:pPr>
                  <w:r w:rsidRPr="006F51DA">
                    <w:rPr>
                      <w:sz w:val="20"/>
                      <w:szCs w:val="20"/>
                    </w:rPr>
                    <w:t>( 7 )離岸・着岸の別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C63" w:rsidRPr="006F51DA" w:rsidRDefault="00CD1C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CD1C63" w:rsidRPr="006F51DA" w:rsidRDefault="00CD1C63">
                  <w:pPr>
                    <w:spacing w:after="0"/>
                    <w:ind w:left="302"/>
                    <w:rPr>
                      <w:sz w:val="20"/>
                      <w:szCs w:val="20"/>
                    </w:rPr>
                  </w:pPr>
                  <w:r w:rsidRPr="006F51DA">
                    <w:rPr>
                      <w:sz w:val="20"/>
                      <w:szCs w:val="20"/>
                    </w:rPr>
                    <w:t>離岸・着岸</w:t>
                  </w:r>
                </w:p>
              </w:tc>
            </w:tr>
            <w:tr w:rsidR="00CD1C63" w:rsidTr="00CD1C63">
              <w:trPr>
                <w:trHeight w:val="339"/>
              </w:trPr>
              <w:tc>
                <w:tcPr>
                  <w:tcW w:w="3635" w:type="dxa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CD1C63" w:rsidRPr="006F51DA" w:rsidRDefault="00CD1C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CD1C63" w:rsidRPr="006F51DA" w:rsidRDefault="00CD1C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CD1C63" w:rsidRPr="006F51DA" w:rsidRDefault="00CD1C63" w:rsidP="006F51DA">
                  <w:pPr>
                    <w:spacing w:after="0"/>
                    <w:ind w:right="346"/>
                    <w:jc w:val="right"/>
                    <w:rPr>
                      <w:sz w:val="20"/>
                      <w:szCs w:val="20"/>
                    </w:rPr>
                  </w:pPr>
                  <w:r w:rsidRPr="006F51DA">
                    <w:rPr>
                      <w:sz w:val="20"/>
                      <w:szCs w:val="20"/>
                    </w:rPr>
                    <w:t>離岸・着岸</w:t>
                  </w:r>
                </w:p>
              </w:tc>
            </w:tr>
            <w:tr w:rsidR="00BB4527" w:rsidTr="00BE11F3">
              <w:trPr>
                <w:trHeight w:val="409"/>
              </w:trPr>
              <w:tc>
                <w:tcPr>
                  <w:tcW w:w="3936" w:type="dxa"/>
                  <w:gridSpan w:val="3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BB4527" w:rsidRPr="006F51DA" w:rsidRDefault="005341E8" w:rsidP="007B4903">
                  <w:pPr>
                    <w:spacing w:after="0"/>
                    <w:ind w:left="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( 8 )</w:t>
                  </w:r>
                  <w:r w:rsidR="00BB4527" w:rsidRPr="006F51DA">
                    <w:rPr>
                      <w:sz w:val="20"/>
                      <w:szCs w:val="20"/>
                    </w:rPr>
                    <w:t>港内航路航行予定</w:t>
                  </w:r>
                </w:p>
                <w:p w:rsidR="00BB4527" w:rsidRPr="006F51DA" w:rsidRDefault="00BB4527" w:rsidP="007B4903">
                  <w:pPr>
                    <w:spacing w:after="0"/>
                    <w:ind w:left="14" w:hanging="14"/>
                    <w:rPr>
                      <w:sz w:val="20"/>
                      <w:szCs w:val="20"/>
                    </w:rPr>
                  </w:pPr>
                  <w:r w:rsidRPr="006F51DA">
                    <w:rPr>
                      <w:sz w:val="20"/>
                      <w:szCs w:val="20"/>
                    </w:rPr>
                    <w:t>入航日時及び出航日時(時刻の表示は24時制による。)</w:t>
                  </w:r>
                </w:p>
              </w:tc>
              <w:tc>
                <w:tcPr>
                  <w:tcW w:w="505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B4527" w:rsidRPr="006F51DA" w:rsidRDefault="00BB4527" w:rsidP="00BB4527">
                  <w:pPr>
                    <w:tabs>
                      <w:tab w:val="center" w:pos="1162"/>
                      <w:tab w:val="center" w:pos="2468"/>
                    </w:tabs>
                    <w:spacing w:after="349"/>
                    <w:rPr>
                      <w:sz w:val="20"/>
                      <w:szCs w:val="20"/>
                    </w:rPr>
                  </w:pPr>
                  <w:r w:rsidRPr="006F51DA">
                    <w:rPr>
                      <w:sz w:val="20"/>
                      <w:szCs w:val="20"/>
                    </w:rPr>
                    <w:t>入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F51DA">
                    <w:rPr>
                      <w:sz w:val="20"/>
                      <w:szCs w:val="20"/>
                    </w:rPr>
                    <w:t>航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F51DA">
                    <w:rPr>
                      <w:sz w:val="20"/>
                      <w:szCs w:val="20"/>
                    </w:rPr>
                    <w:t>日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F51DA">
                    <w:rPr>
                      <w:sz w:val="20"/>
                      <w:szCs w:val="20"/>
                    </w:rPr>
                    <w:t>時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 xml:space="preserve">　　　　　　日　　　　 </w:t>
                  </w:r>
                  <w:r w:rsidR="00392D61">
                    <w:rPr>
                      <w:sz w:val="20"/>
                      <w:szCs w:val="20"/>
                    </w:rPr>
                    <w:t xml:space="preserve"> 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>：</w:t>
                  </w:r>
                </w:p>
              </w:tc>
            </w:tr>
            <w:tr w:rsidR="00BB4527" w:rsidTr="00BE11F3">
              <w:trPr>
                <w:trHeight w:val="409"/>
              </w:trPr>
              <w:tc>
                <w:tcPr>
                  <w:tcW w:w="3936" w:type="dxa"/>
                  <w:gridSpan w:val="3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B4527" w:rsidRPr="006F51DA" w:rsidRDefault="00BB4527">
                  <w:pPr>
                    <w:spacing w:after="0"/>
                    <w:ind w:left="4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B4527" w:rsidRPr="006F51DA" w:rsidRDefault="00BB4527">
                  <w:pPr>
                    <w:tabs>
                      <w:tab w:val="center" w:pos="1162"/>
                      <w:tab w:val="center" w:pos="2468"/>
                    </w:tabs>
                    <w:spacing w:after="349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出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航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日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時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 xml:space="preserve">　　　　　　日　　　　 </w:t>
                  </w:r>
                  <w:r w:rsidR="00392D61">
                    <w:rPr>
                      <w:sz w:val="20"/>
                      <w:szCs w:val="20"/>
                    </w:rPr>
                    <w:t xml:space="preserve"> </w:t>
                  </w:r>
                  <w:r w:rsidR="00392D61">
                    <w:rPr>
                      <w:rFonts w:hint="eastAsia"/>
                      <w:sz w:val="20"/>
                      <w:szCs w:val="20"/>
                    </w:rPr>
                    <w:t>：</w:t>
                  </w:r>
                </w:p>
              </w:tc>
            </w:tr>
            <w:tr w:rsidR="00CD1C63" w:rsidTr="007A0CAF">
              <w:trPr>
                <w:trHeight w:val="669"/>
              </w:trPr>
              <w:tc>
                <w:tcPr>
                  <w:tcW w:w="393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1620F" w:rsidRDefault="005341E8" w:rsidP="0081620F">
                  <w:pPr>
                    <w:spacing w:after="0"/>
                    <w:ind w:left="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( 9 )</w:t>
                  </w:r>
                  <w:r w:rsidR="00CD1C63" w:rsidRPr="006F51DA">
                    <w:rPr>
                      <w:sz w:val="20"/>
                      <w:szCs w:val="20"/>
                    </w:rPr>
                    <w:t>海上保安庁との連絡手段</w:t>
                  </w:r>
                </w:p>
                <w:p w:rsidR="00206257" w:rsidRPr="006F51DA" w:rsidRDefault="00206257" w:rsidP="0081620F">
                  <w:pPr>
                    <w:spacing w:after="0"/>
                    <w:ind w:left="36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（担当連絡先等）</w:t>
                  </w:r>
                </w:p>
              </w:tc>
              <w:tc>
                <w:tcPr>
                  <w:tcW w:w="505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D1C63" w:rsidRPr="006F51DA" w:rsidRDefault="00CD1C6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D1C63" w:rsidTr="001D5DB1">
              <w:trPr>
                <w:trHeight w:val="808"/>
              </w:trPr>
              <w:tc>
                <w:tcPr>
                  <w:tcW w:w="8995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D1C63" w:rsidRPr="006F51DA" w:rsidRDefault="00CD1C63">
                  <w:pPr>
                    <w:rPr>
                      <w:sz w:val="20"/>
                      <w:szCs w:val="20"/>
                    </w:rPr>
                  </w:pPr>
                  <w:r w:rsidRPr="006F51DA">
                    <w:rPr>
                      <w:sz w:val="20"/>
                      <w:szCs w:val="20"/>
                    </w:rPr>
                    <w:t>( 10</w:t>
                  </w:r>
                  <w:r w:rsidR="005341E8">
                    <w:rPr>
                      <w:sz w:val="20"/>
                      <w:szCs w:val="20"/>
                    </w:rPr>
                    <w:t xml:space="preserve"> </w:t>
                  </w:r>
                  <w:r w:rsidRPr="006F51DA">
                    <w:rPr>
                      <w:sz w:val="20"/>
                      <w:szCs w:val="20"/>
                    </w:rPr>
                    <w:t>)備考</w:t>
                  </w:r>
                  <w:r w:rsidR="00206257">
                    <w:rPr>
                      <w:rFonts w:hint="eastAsia"/>
                      <w:sz w:val="20"/>
                      <w:szCs w:val="20"/>
                    </w:rPr>
                    <w:t>（シフト時の喫水等）</w:t>
                  </w:r>
                </w:p>
              </w:tc>
            </w:tr>
          </w:tbl>
          <w:p w:rsidR="00F73760" w:rsidRDefault="00F73760"/>
        </w:tc>
      </w:tr>
    </w:tbl>
    <w:p w:rsidR="005C2669" w:rsidRDefault="005C2669" w:rsidP="005C2669">
      <w:pPr>
        <w:spacing w:after="0" w:line="247" w:lineRule="auto"/>
        <w:ind w:left="369" w:right="-15" w:hanging="233"/>
        <w:jc w:val="both"/>
      </w:pPr>
      <w:r>
        <w:rPr>
          <w:sz w:val="20"/>
        </w:rPr>
        <w:t>※港則法第38条第2項の規定に基づき、港内航路を航行して入航または出航しようとする管制船は、入出航予定の前日正午までに水島港長(備讃</w:t>
      </w:r>
      <w:r>
        <w:rPr>
          <w:rFonts w:hint="eastAsia"/>
          <w:sz w:val="20"/>
        </w:rPr>
        <w:t>瀬戸</w:t>
      </w:r>
      <w:r>
        <w:rPr>
          <w:sz w:val="20"/>
        </w:rPr>
        <w:t>海上交通センター経由)に事前通報が必要となります。</w:t>
      </w:r>
    </w:p>
    <w:p w:rsidR="005C2669" w:rsidRDefault="005C2669" w:rsidP="005C2669">
      <w:pPr>
        <w:spacing w:after="249" w:line="247" w:lineRule="auto"/>
        <w:ind w:left="389" w:right="-15" w:firstLine="237"/>
        <w:jc w:val="both"/>
      </w:pPr>
      <w:r>
        <w:rPr>
          <w:sz w:val="20"/>
        </w:rPr>
        <w:t>ただし、海上交通安全法第</w:t>
      </w:r>
      <w:r>
        <w:rPr>
          <w:rFonts w:hint="eastAsia"/>
          <w:sz w:val="20"/>
        </w:rPr>
        <w:t>2</w:t>
      </w:r>
      <w:r>
        <w:rPr>
          <w:sz w:val="20"/>
        </w:rPr>
        <w:t>2</w:t>
      </w:r>
      <w:r w:rsidR="0081620F">
        <w:rPr>
          <w:sz w:val="20"/>
        </w:rPr>
        <w:t>条の規定による通報</w:t>
      </w:r>
      <w:r w:rsidR="0081620F">
        <w:rPr>
          <w:rFonts w:hint="eastAsia"/>
          <w:sz w:val="20"/>
        </w:rPr>
        <w:t>〔</w:t>
      </w:r>
      <w:r>
        <w:rPr>
          <w:sz w:val="20"/>
        </w:rPr>
        <w:t>巨大船等から水島航路航行に関する海上保安庁長官(備讃瀬戸海上交通センター経由)あての通報</w:t>
      </w:r>
      <w:r w:rsidR="0081620F">
        <w:rPr>
          <w:rFonts w:hint="eastAsia"/>
          <w:sz w:val="20"/>
        </w:rPr>
        <w:t>〕</w:t>
      </w:r>
      <w:r>
        <w:rPr>
          <w:sz w:val="20"/>
        </w:rPr>
        <w:t>に併せて、当該船舶が停泊し、</w:t>
      </w:r>
      <w:r w:rsidR="00162C2D">
        <w:rPr>
          <w:sz w:val="20"/>
        </w:rPr>
        <w:t>または停泊しようとする水島港の係留施設を通報したときは、この事</w:t>
      </w:r>
      <w:r w:rsidR="00162C2D">
        <w:rPr>
          <w:rFonts w:hint="eastAsia"/>
          <w:sz w:val="20"/>
        </w:rPr>
        <w:t>前</w:t>
      </w:r>
      <w:r>
        <w:rPr>
          <w:rFonts w:hint="eastAsia"/>
          <w:sz w:val="20"/>
        </w:rPr>
        <w:t>通</w:t>
      </w:r>
      <w:r>
        <w:rPr>
          <w:sz w:val="20"/>
        </w:rPr>
        <w:t>報は必要ありません。</w:t>
      </w:r>
    </w:p>
    <w:p w:rsidR="005C2669" w:rsidRDefault="008651F1" w:rsidP="00213FE3">
      <w:pPr>
        <w:spacing w:after="249" w:line="247" w:lineRule="auto"/>
        <w:ind w:left="369" w:right="-15" w:hanging="233"/>
        <w:jc w:val="both"/>
      </w:pPr>
      <w:r>
        <w:rPr>
          <w:sz w:val="20"/>
        </w:rPr>
        <w:t>※管制船による港内シフト(例:パシフィックグレーンセンターから瀬戸埠頭あるいは</w:t>
      </w:r>
      <w:r w:rsidR="00B66415">
        <w:rPr>
          <w:rFonts w:hint="eastAsia"/>
          <w:sz w:val="20"/>
        </w:rPr>
        <w:t>瀬</w:t>
      </w:r>
      <w:r>
        <w:rPr>
          <w:sz w:val="20"/>
        </w:rPr>
        <w:t>戸埠頭からパシフィックグレーンセンター)においても事前通報が必</w:t>
      </w:r>
      <w:r w:rsidR="006F51DA">
        <w:rPr>
          <w:rFonts w:hint="eastAsia"/>
          <w:sz w:val="20"/>
        </w:rPr>
        <w:t>要</w:t>
      </w:r>
      <w:r w:rsidR="005C2669">
        <w:rPr>
          <w:rFonts w:hint="eastAsia"/>
          <w:sz w:val="20"/>
        </w:rPr>
        <w:t>となります</w:t>
      </w:r>
      <w:r>
        <w:rPr>
          <w:sz w:val="20"/>
        </w:rPr>
        <w:t>。</w:t>
      </w:r>
    </w:p>
    <w:sectPr w:rsidR="005C2669">
      <w:pgSz w:w="11909" w:h="16841"/>
      <w:pgMar w:top="1440" w:right="1785" w:bottom="1440" w:left="12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60"/>
    <w:rsid w:val="00162C2D"/>
    <w:rsid w:val="00206257"/>
    <w:rsid w:val="00213FE3"/>
    <w:rsid w:val="00392D61"/>
    <w:rsid w:val="005341E8"/>
    <w:rsid w:val="005C2669"/>
    <w:rsid w:val="006F51DA"/>
    <w:rsid w:val="00787B28"/>
    <w:rsid w:val="007B4903"/>
    <w:rsid w:val="0081620F"/>
    <w:rsid w:val="008651F1"/>
    <w:rsid w:val="00872308"/>
    <w:rsid w:val="00983967"/>
    <w:rsid w:val="00B66415"/>
    <w:rsid w:val="00BB4527"/>
    <w:rsid w:val="00CD1C63"/>
    <w:rsid w:val="00F36559"/>
    <w:rsid w:val="00F73760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0ED56"/>
  <w15:docId w15:val="{37FFCE18-0D3C-4631-B2AC-B9402EC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42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64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64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有國 圭哉</dc:creator>
  <cp:keywords/>
  <cp:lastModifiedBy>有國 圭哉</cp:lastModifiedBy>
  <cp:revision>14</cp:revision>
  <cp:lastPrinted>2021-10-20T04:10:00Z</cp:lastPrinted>
  <dcterms:created xsi:type="dcterms:W3CDTF">2021-09-29T07:03:00Z</dcterms:created>
  <dcterms:modified xsi:type="dcterms:W3CDTF">2021-10-20T04:10:00Z</dcterms:modified>
</cp:coreProperties>
</file>