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E0" w:rsidRDefault="00A53AB9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A14E56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月　　</w:t>
      </w:r>
      <w:r w:rsidR="00A14E56">
        <w:rPr>
          <w:rFonts w:ascii="ＭＳ Ｐゴシック" w:eastAsia="ＭＳ Ｐゴシック" w:hAnsi="ＭＳ Ｐゴシック" w:hint="eastAsia"/>
          <w:sz w:val="24"/>
        </w:rPr>
        <w:t>日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53AB9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支出負担行為担当官</w:t>
      </w:r>
    </w:p>
    <w:p w:rsidR="00E126E0" w:rsidRDefault="00A53AB9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第</w:t>
      </w:r>
      <w:r w:rsidR="00096504">
        <w:rPr>
          <w:rFonts w:ascii="ＭＳ Ｐゴシック" w:eastAsia="ＭＳ Ｐゴシック" w:hAnsi="ＭＳ Ｐゴシック" w:hint="eastAsia"/>
          <w:sz w:val="24"/>
        </w:rPr>
        <w:t>五</w:t>
      </w:r>
      <w:r>
        <w:rPr>
          <w:rFonts w:ascii="ＭＳ Ｐゴシック" w:eastAsia="ＭＳ Ｐゴシック" w:hAnsi="ＭＳ Ｐゴシック" w:hint="eastAsia"/>
          <w:sz w:val="24"/>
        </w:rPr>
        <w:t>管区海上保安本部長</w:t>
      </w:r>
      <w:r w:rsidR="00A14E56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E126E0" w:rsidRPr="00DF3F33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53AB9" w:rsidP="00A53AB9">
      <w:pPr>
        <w:wordWrap w:val="0"/>
        <w:spacing w:line="360" w:lineRule="exact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住　　　　　　　　所　　　　　</w:t>
      </w:r>
      <w:r w:rsidR="00A14E56">
        <w:rPr>
          <w:rFonts w:ascii="ＭＳ Ｐゴシック" w:eastAsia="ＭＳ Ｐゴシック" w:hAnsi="ＭＳ Ｐゴシック" w:hint="eastAsia"/>
          <w:sz w:val="24"/>
        </w:rPr>
        <w:t xml:space="preserve">　　　　　　　 </w:t>
      </w:r>
    </w:p>
    <w:p w:rsidR="00E126E0" w:rsidRDefault="00A53AB9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会　　　社　　　　名　　　　　　</w:t>
      </w:r>
      <w:r w:rsidR="00A14E56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</w:p>
    <w:p w:rsidR="00E126E0" w:rsidRDefault="00A53AB9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代　表　者　氏　名</w:t>
      </w:r>
      <w:r w:rsidR="00A14E5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A14E56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3F0B1B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1307BB">
        <w:rPr>
          <w:rFonts w:ascii="ＭＳ Ｐゴシック" w:eastAsia="ＭＳ Ｐゴシック" w:hAnsi="ＭＳ Ｐゴシック" w:hint="eastAsia"/>
          <w:color w:val="FF0000"/>
          <w:sz w:val="24"/>
        </w:rPr>
        <w:t>７</w:t>
      </w:r>
      <w:r w:rsidR="00A14E56">
        <w:rPr>
          <w:rFonts w:ascii="ＭＳ Ｐゴシック" w:eastAsia="ＭＳ Ｐゴシック" w:hAnsi="ＭＳ Ｐゴシック" w:hint="eastAsia"/>
          <w:sz w:val="24"/>
        </w:rPr>
        <w:t>年度に以下の通り</w:t>
      </w:r>
      <w:r w:rsidR="003C657C" w:rsidRPr="005E629D">
        <w:rPr>
          <w:rFonts w:ascii="ＭＳ Ｐゴシック" w:eastAsia="ＭＳ Ｐゴシック" w:hAnsi="ＭＳ Ｐゴシック" w:hint="eastAsia"/>
          <w:b/>
          <w:sz w:val="24"/>
        </w:rPr>
        <w:t>神戸第２地方合同庁舎</w:t>
      </w:r>
      <w:r w:rsidR="00A14E56">
        <w:rPr>
          <w:rFonts w:ascii="ＭＳ Ｐゴシック" w:eastAsia="ＭＳ Ｐゴシック" w:hAnsi="ＭＳ Ｐゴシック" w:hint="eastAsia"/>
          <w:sz w:val="24"/>
        </w:rPr>
        <w:t>に電力を供給することを計画する。</w:t>
      </w: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また、供給電源情報に記載の割当電力量に係る環境価値については、</w:t>
      </w:r>
      <w:r w:rsidR="00624128" w:rsidRPr="00624128">
        <w:rPr>
          <w:rFonts w:ascii="ＭＳ Ｐゴシック" w:eastAsia="ＭＳ Ｐゴシック" w:hAnsi="ＭＳ Ｐゴシック" w:hint="eastAsia"/>
          <w:b/>
          <w:sz w:val="24"/>
        </w:rPr>
        <w:t>第</w:t>
      </w:r>
      <w:r w:rsidR="00B9612A">
        <w:rPr>
          <w:rFonts w:ascii="ＭＳ Ｐゴシック" w:eastAsia="ＭＳ Ｐゴシック" w:hAnsi="ＭＳ Ｐゴシック" w:hint="eastAsia"/>
          <w:b/>
          <w:sz w:val="24"/>
        </w:rPr>
        <w:t>五</w:t>
      </w:r>
      <w:r w:rsidR="00624128" w:rsidRPr="00624128">
        <w:rPr>
          <w:rFonts w:ascii="ＭＳ Ｐゴシック" w:eastAsia="ＭＳ Ｐゴシック" w:hAnsi="ＭＳ Ｐゴシック" w:hint="eastAsia"/>
          <w:b/>
          <w:sz w:val="24"/>
        </w:rPr>
        <w:t>管区海上保安本部</w:t>
      </w:r>
      <w:r>
        <w:rPr>
          <w:rFonts w:ascii="ＭＳ Ｐゴシック" w:eastAsia="ＭＳ Ｐゴシック" w:hAnsi="ＭＳ Ｐゴシック" w:hint="eastAsia"/>
          <w:sz w:val="24"/>
        </w:rPr>
        <w:t>に移転する計画である。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:rsidR="008D64FD" w:rsidRPr="001547F9" w:rsidRDefault="007F29AA" w:rsidP="005E629D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需要施設名 </w:t>
      </w:r>
      <w:r>
        <w:rPr>
          <w:rFonts w:ascii="ＭＳ Ｐゴシック" w:eastAsia="ＭＳ Ｐゴシック" w:hAnsi="ＭＳ Ｐゴシック"/>
          <w:sz w:val="24"/>
        </w:rPr>
        <w:t xml:space="preserve">    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E629D" w:rsidRPr="005E629D">
        <w:rPr>
          <w:rFonts w:ascii="ＭＳ Ｐゴシック" w:eastAsia="ＭＳ Ｐゴシック" w:hAnsi="ＭＳ Ｐゴシック" w:hint="eastAsia"/>
          <w:b/>
          <w:sz w:val="24"/>
        </w:rPr>
        <w:t>神戸第２地方合同庁舎</w:t>
      </w:r>
    </w:p>
    <w:p w:rsidR="000440F9" w:rsidRDefault="000440F9" w:rsidP="005E629D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需要施設住所　　　　</w:t>
      </w:r>
      <w:r w:rsidRPr="000440F9">
        <w:rPr>
          <w:rFonts w:ascii="ＭＳ Ｐゴシック" w:eastAsia="ＭＳ Ｐゴシック" w:hAnsi="ＭＳ Ｐゴシック" w:hint="eastAsia"/>
          <w:b/>
          <w:sz w:val="24"/>
        </w:rPr>
        <w:t>兵庫県神戸市中央区</w:t>
      </w:r>
      <w:r w:rsidR="005E629D">
        <w:rPr>
          <w:rFonts w:ascii="ＭＳ Ｐゴシック" w:eastAsia="ＭＳ Ｐゴシック" w:hAnsi="ＭＳ Ｐゴシック" w:hint="eastAsia"/>
          <w:b/>
          <w:sz w:val="24"/>
        </w:rPr>
        <w:t>波止場町１番１号</w:t>
      </w:r>
    </w:p>
    <w:p w:rsidR="00BA3356" w:rsidRPr="00BA3356" w:rsidRDefault="000440F9" w:rsidP="005E629D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契約電力　　　　　　</w:t>
      </w:r>
      <w:r w:rsidRPr="00BD3C17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="00DF3F33">
        <w:rPr>
          <w:rFonts w:ascii="ＭＳ Ｐゴシック" w:eastAsia="ＭＳ Ｐゴシック" w:hAnsi="ＭＳ Ｐゴシック" w:hint="eastAsia"/>
          <w:color w:val="FF0000"/>
          <w:sz w:val="24"/>
        </w:rPr>
        <w:t>５１１</w:t>
      </w:r>
      <w:r w:rsidRPr="007F29AA">
        <w:rPr>
          <w:rFonts w:ascii="ＭＳ Ｐゴシック" w:eastAsia="ＭＳ Ｐゴシック" w:hAnsi="ＭＳ Ｐゴシック" w:hint="eastAsia"/>
          <w:b/>
          <w:sz w:val="24"/>
        </w:rPr>
        <w:t>ｋW</w:t>
      </w:r>
    </w:p>
    <w:p w:rsidR="00BA3356" w:rsidRDefault="00BA3356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314851" w:rsidRDefault="00314851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:rsidR="00E126E0" w:rsidRPr="00BD3C17" w:rsidRDefault="00DF3F33" w:rsidP="00BB1160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</w:rPr>
        <w:t>令和　７</w:t>
      </w:r>
      <w:r w:rsidR="007F29AA" w:rsidRPr="00BD3C17">
        <w:rPr>
          <w:rFonts w:ascii="ＭＳ Ｐゴシック" w:eastAsia="ＭＳ Ｐゴシック" w:hAnsi="ＭＳ Ｐゴシック" w:hint="eastAsia"/>
          <w:color w:val="FF0000"/>
          <w:sz w:val="24"/>
        </w:rPr>
        <w:t xml:space="preserve">年　</w:t>
      </w:r>
      <w:r w:rsidR="00FD59A3" w:rsidRPr="00BD3C17">
        <w:rPr>
          <w:rFonts w:ascii="ＭＳ Ｐゴシック" w:eastAsia="ＭＳ Ｐゴシック" w:hAnsi="ＭＳ Ｐゴシック" w:hint="eastAsia"/>
          <w:color w:val="FF0000"/>
          <w:sz w:val="24"/>
        </w:rPr>
        <w:t>５</w:t>
      </w:r>
      <w:r w:rsidR="00A53AB9" w:rsidRPr="00BD3C17">
        <w:rPr>
          <w:rFonts w:ascii="ＭＳ Ｐゴシック" w:eastAsia="ＭＳ Ｐゴシック" w:hAnsi="ＭＳ Ｐゴシック" w:hint="eastAsia"/>
          <w:color w:val="FF0000"/>
          <w:sz w:val="24"/>
        </w:rPr>
        <w:t xml:space="preserve">月　</w:t>
      </w:r>
      <w:r w:rsidR="00C378F8" w:rsidRPr="00BD3C17">
        <w:rPr>
          <w:rFonts w:ascii="ＭＳ Ｐゴシック" w:eastAsia="ＭＳ Ｐゴシック" w:hAnsi="ＭＳ Ｐゴシック" w:hint="eastAsia"/>
          <w:color w:val="FF0000"/>
          <w:sz w:val="24"/>
        </w:rPr>
        <w:t>１</w:t>
      </w:r>
      <w:r>
        <w:rPr>
          <w:rFonts w:ascii="ＭＳ Ｐゴシック" w:eastAsia="ＭＳ Ｐゴシック" w:hAnsi="ＭＳ Ｐゴシック" w:hint="eastAsia"/>
          <w:color w:val="FF0000"/>
          <w:sz w:val="24"/>
        </w:rPr>
        <w:t>日～令和　８</w:t>
      </w:r>
      <w:r w:rsidR="007F29AA" w:rsidRPr="00BD3C17">
        <w:rPr>
          <w:rFonts w:ascii="ＭＳ Ｐゴシック" w:eastAsia="ＭＳ Ｐゴシック" w:hAnsi="ＭＳ Ｐゴシック" w:hint="eastAsia"/>
          <w:color w:val="FF0000"/>
          <w:sz w:val="24"/>
        </w:rPr>
        <w:t xml:space="preserve">年　</w:t>
      </w:r>
      <w:r w:rsidR="00FD59A3" w:rsidRPr="00BD3C17">
        <w:rPr>
          <w:rFonts w:ascii="ＭＳ Ｐゴシック" w:eastAsia="ＭＳ Ｐゴシック" w:hAnsi="ＭＳ Ｐゴシック" w:hint="eastAsia"/>
          <w:color w:val="FF0000"/>
          <w:sz w:val="24"/>
        </w:rPr>
        <w:t>４</w:t>
      </w:r>
      <w:r w:rsidR="00A53AB9" w:rsidRPr="00BD3C17">
        <w:rPr>
          <w:rFonts w:ascii="ＭＳ Ｐゴシック" w:eastAsia="ＭＳ Ｐゴシック" w:hAnsi="ＭＳ Ｐゴシック" w:hint="eastAsia"/>
          <w:color w:val="FF0000"/>
          <w:sz w:val="24"/>
        </w:rPr>
        <w:t>月</w:t>
      </w:r>
      <w:r w:rsidR="007F29AA" w:rsidRPr="00BD3C17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="00FD59A3" w:rsidRPr="00BD3C17">
        <w:rPr>
          <w:rFonts w:ascii="ＭＳ Ｐゴシック" w:eastAsia="ＭＳ Ｐゴシック" w:hAnsi="ＭＳ Ｐゴシック" w:hint="eastAsia"/>
          <w:color w:val="FF0000"/>
          <w:sz w:val="24"/>
        </w:rPr>
        <w:t>３０</w:t>
      </w:r>
      <w:r w:rsidR="00A14E56" w:rsidRPr="00BD3C17">
        <w:rPr>
          <w:rFonts w:ascii="ＭＳ Ｐゴシック" w:eastAsia="ＭＳ Ｐゴシック" w:hAnsi="ＭＳ Ｐゴシック" w:hint="eastAsia"/>
          <w:color w:val="FF0000"/>
          <w:sz w:val="24"/>
        </w:rPr>
        <w:t>日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　再生可能エネルギー由来電力量の情報（各月の内訳は別紙のとおり）</w:t>
      </w:r>
    </w:p>
    <w:p w:rsidR="007F29AA" w:rsidRDefault="007F29AA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7F29AA" w:rsidRPr="00BB1160" w:rsidRDefault="00BB1160" w:rsidP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5E629D">
        <w:rPr>
          <w:rFonts w:ascii="ＭＳ Ｐゴシック" w:eastAsia="ＭＳ Ｐゴシック" w:hAnsi="ＭＳ Ｐゴシック" w:hint="eastAsia"/>
          <w:b/>
          <w:sz w:val="24"/>
        </w:rPr>
        <w:t>神戸第２地方合同庁舎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01A59">
        <w:tc>
          <w:tcPr>
            <w:tcW w:w="2098" w:type="dxa"/>
          </w:tcPr>
          <w:p w:rsidR="00A01A59" w:rsidRDefault="00A01A59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:rsidR="00A01A59" w:rsidRDefault="00FD59A3" w:rsidP="00FD59A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FD59A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7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8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9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11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A01A59" w:rsidP="00FD59A3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D59A3">
              <w:rPr>
                <w:rFonts w:ascii="ＭＳ Ｐゴシック" w:eastAsia="ＭＳ Ｐゴシック" w:hAnsi="ＭＳ Ｐゴシック"/>
                <w:sz w:val="24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FD59A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3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FD59A3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4</w:t>
            </w:r>
            <w:r w:rsidR="00A01A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907" w:type="dxa"/>
          </w:tcPr>
          <w:p w:rsidR="00A01A59" w:rsidRDefault="00A01A59" w:rsidP="00A01A5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E126E0">
        <w:tc>
          <w:tcPr>
            <w:tcW w:w="2098" w:type="dxa"/>
          </w:tcPr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2098" w:type="dxa"/>
          </w:tcPr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2098" w:type="dxa"/>
          </w:tcPr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:rsidR="00E126E0" w:rsidRDefault="00A14E56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:rsidR="00E126E0" w:rsidRDefault="00E126E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00AC4" w:rsidRDefault="00000AC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AA43A4" w:rsidRDefault="00AA43A4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314851" w:rsidRDefault="00314851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314851" w:rsidRDefault="00314851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BB1160" w:rsidRPr="00AA43A4" w:rsidRDefault="00BB116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E126E0"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E126E0"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E126E0"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rPr>
          <w:gridAfter w:val="1"/>
          <w:wAfter w:w="4648" w:type="dxa"/>
        </w:trPr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26E0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:rsidR="00E126E0" w:rsidRDefault="00A14E5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:rsidR="00E126E0" w:rsidRDefault="00E126E0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126E0" w:rsidRDefault="00E126E0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126E0" w:rsidRDefault="00A14E56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E126E0" w:rsidSect="00B84022">
      <w:headerReference w:type="default" r:id="rId7"/>
      <w:pgSz w:w="16838" w:h="11906" w:orient="landscape" w:code="9"/>
      <w:pgMar w:top="851" w:right="1418" w:bottom="56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9C" w:rsidRDefault="0084699C">
      <w:r>
        <w:separator/>
      </w:r>
    </w:p>
  </w:endnote>
  <w:endnote w:type="continuationSeparator" w:id="0">
    <w:p w:rsidR="0084699C" w:rsidRDefault="0084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9C" w:rsidRDefault="0084699C">
      <w:r>
        <w:separator/>
      </w:r>
    </w:p>
  </w:footnote>
  <w:footnote w:type="continuationSeparator" w:id="0">
    <w:p w:rsidR="0084699C" w:rsidRDefault="0084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B9" w:rsidRPr="00A53AB9" w:rsidRDefault="00000AC4" w:rsidP="00A53AB9">
    <w:pPr>
      <w:pStyle w:val="Web"/>
      <w:wordWrap w:val="0"/>
      <w:spacing w:before="0" w:beforeAutospacing="0" w:after="0" w:afterAutospacing="0"/>
      <w:jc w:val="right"/>
      <w:rPr>
        <w:b/>
        <w:u w:val="single"/>
      </w:rPr>
    </w:pPr>
    <w:r>
      <w:rPr>
        <w:rFonts w:hint="eastAsia"/>
        <w:sz w:val="20"/>
      </w:rPr>
      <w:t xml:space="preserve">　</w:t>
    </w:r>
    <w:r w:rsidR="00096504">
      <w:rPr>
        <w:rFonts w:hint="eastAsia"/>
        <w:b/>
      </w:rPr>
      <w:t xml:space="preserve">　別紙</w:t>
    </w:r>
    <w:r w:rsidR="00516A6D">
      <w:rPr>
        <w:rFonts w:hint="eastAsia"/>
        <w:b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0E57"/>
    <w:multiLevelType w:val="hybridMultilevel"/>
    <w:tmpl w:val="88A80412"/>
    <w:lvl w:ilvl="0" w:tplc="3BEC5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0"/>
    <w:rsid w:val="00000AC4"/>
    <w:rsid w:val="000440F9"/>
    <w:rsid w:val="00096504"/>
    <w:rsid w:val="001307BB"/>
    <w:rsid w:val="001547F9"/>
    <w:rsid w:val="00314851"/>
    <w:rsid w:val="003C657C"/>
    <w:rsid w:val="003F0B1B"/>
    <w:rsid w:val="004A5A3F"/>
    <w:rsid w:val="00516A6D"/>
    <w:rsid w:val="005E629D"/>
    <w:rsid w:val="00624128"/>
    <w:rsid w:val="00631514"/>
    <w:rsid w:val="00670FA8"/>
    <w:rsid w:val="006C1E4D"/>
    <w:rsid w:val="007F29AA"/>
    <w:rsid w:val="0084699C"/>
    <w:rsid w:val="008D64FD"/>
    <w:rsid w:val="00A01A59"/>
    <w:rsid w:val="00A14E56"/>
    <w:rsid w:val="00A53AB9"/>
    <w:rsid w:val="00AA43A4"/>
    <w:rsid w:val="00B84022"/>
    <w:rsid w:val="00B9612A"/>
    <w:rsid w:val="00BA3356"/>
    <w:rsid w:val="00BB1160"/>
    <w:rsid w:val="00BD3C17"/>
    <w:rsid w:val="00C378F8"/>
    <w:rsid w:val="00C826C8"/>
    <w:rsid w:val="00D33FB3"/>
    <w:rsid w:val="00DD584C"/>
    <w:rsid w:val="00DF3F33"/>
    <w:rsid w:val="00E126E0"/>
    <w:rsid w:val="00EA5DF3"/>
    <w:rsid w:val="00EB7B99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0A81"/>
  <w15:chartTrackingRefBased/>
  <w15:docId w15:val="{2E5B1D28-D833-4DC2-BB28-FC69B3B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4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4E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2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tanaka-p9429</cp:lastModifiedBy>
  <cp:revision>30</cp:revision>
  <cp:lastPrinted>2022-11-01T05:12:00Z</cp:lastPrinted>
  <dcterms:created xsi:type="dcterms:W3CDTF">2021-01-13T01:18:00Z</dcterms:created>
  <dcterms:modified xsi:type="dcterms:W3CDTF">2024-12-06T11:27:00Z</dcterms:modified>
</cp:coreProperties>
</file>